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F59" w:rsidRPr="00246EAE" w:rsidRDefault="00C77F59" w:rsidP="00C77F59">
      <w:pPr>
        <w:rPr>
          <w:b/>
          <w:bCs/>
          <w:color w:val="2E74B5" w:themeColor="accent1" w:themeShade="BF"/>
        </w:rPr>
      </w:pPr>
      <w:r w:rsidRPr="00246EAE">
        <w:rPr>
          <w:b/>
          <w:bCs/>
          <w:color w:val="2E74B5" w:themeColor="accent1" w:themeShade="BF"/>
        </w:rPr>
        <w:t>ELA Text-Based Writing Rubric</w:t>
      </w:r>
    </w:p>
    <w:p w:rsidR="00C77F59" w:rsidRPr="00246EAE" w:rsidRDefault="00C77F59" w:rsidP="00C77F59">
      <w:pPr>
        <w:rPr>
          <w:b/>
          <w:bCs/>
          <w:color w:val="2E74B5" w:themeColor="accent1" w:themeShade="BF"/>
        </w:rPr>
      </w:pPr>
      <w:r w:rsidRPr="00246EAE">
        <w:rPr>
          <w:b/>
          <w:bCs/>
          <w:color w:val="2E74B5" w:themeColor="accent1" w:themeShade="BF"/>
        </w:rPr>
        <w:t>Grades 6-</w:t>
      </w:r>
      <w:r>
        <w:rPr>
          <w:b/>
          <w:bCs/>
          <w:color w:val="2E74B5" w:themeColor="accent1" w:themeShade="BF"/>
        </w:rPr>
        <w:t>8</w:t>
      </w:r>
      <w:r>
        <w:rPr>
          <w:b/>
          <w:bCs/>
          <w:color w:val="2E74B5" w:themeColor="accent1" w:themeShade="BF"/>
        </w:rPr>
        <w:t xml:space="preserve">   Argumentation</w:t>
      </w:r>
    </w:p>
    <w:p w:rsidR="00C77F59" w:rsidRDefault="00C77F59" w:rsidP="00C77F5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8"/>
        <w:gridCol w:w="4277"/>
        <w:gridCol w:w="3600"/>
        <w:gridCol w:w="4315"/>
      </w:tblGrid>
      <w:tr w:rsidR="00C77F59" w:rsidTr="00645B27">
        <w:tc>
          <w:tcPr>
            <w:tcW w:w="12950" w:type="dxa"/>
            <w:gridSpan w:val="4"/>
            <w:tcBorders>
              <w:bottom w:val="single" w:sz="4" w:space="0" w:color="auto"/>
            </w:tcBorders>
          </w:tcPr>
          <w:p w:rsidR="00C77F59" w:rsidRPr="00246EAE" w:rsidRDefault="00C77F59" w:rsidP="00645B27">
            <w:pPr>
              <w:rPr>
                <w:b/>
                <w:bCs/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 xml:space="preserve"> </w:t>
            </w:r>
            <w:r w:rsidRPr="00246EAE">
              <w:rPr>
                <w:b/>
                <w:bCs/>
                <w:sz w:val="20"/>
                <w:szCs w:val="20"/>
              </w:rPr>
              <w:t>Grade</w:t>
            </w:r>
            <w:r>
              <w:rPr>
                <w:b/>
                <w:bCs/>
                <w:sz w:val="20"/>
                <w:szCs w:val="20"/>
              </w:rPr>
              <w:t>s 6-8  Argumentation</w:t>
            </w:r>
            <w:r w:rsidRPr="00246EAE">
              <w:rPr>
                <w:b/>
                <w:bCs/>
                <w:sz w:val="20"/>
                <w:szCs w:val="20"/>
              </w:rPr>
              <w:t xml:space="preserve"> Text-based Writing Rubric</w:t>
            </w:r>
          </w:p>
          <w:p w:rsidR="00C77F59" w:rsidRPr="00246EAE" w:rsidRDefault="00C77F59" w:rsidP="00645B27">
            <w:pPr>
              <w:rPr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>(Score points within each domain include most of the characteristics below)</w:t>
            </w:r>
          </w:p>
        </w:tc>
      </w:tr>
      <w:tr w:rsidR="00C77F59" w:rsidTr="00645B27">
        <w:tc>
          <w:tcPr>
            <w:tcW w:w="758" w:type="dxa"/>
            <w:shd w:val="clear" w:color="auto" w:fill="BFBFBF" w:themeFill="background1" w:themeFillShade="BF"/>
          </w:tcPr>
          <w:p w:rsidR="00C77F59" w:rsidRDefault="00C77F59" w:rsidP="00645B27">
            <w:r>
              <w:t>Score</w:t>
            </w:r>
          </w:p>
        </w:tc>
        <w:tc>
          <w:tcPr>
            <w:tcW w:w="4277" w:type="dxa"/>
            <w:shd w:val="clear" w:color="auto" w:fill="BFBFBF" w:themeFill="background1" w:themeFillShade="BF"/>
          </w:tcPr>
          <w:p w:rsidR="00C77F59" w:rsidRDefault="00C77F59" w:rsidP="00645B27">
            <w:r>
              <w:t>Purpose, Focus, and Organization</w:t>
            </w:r>
          </w:p>
          <w:p w:rsidR="00C77F59" w:rsidRPr="00246EAE" w:rsidRDefault="00C77F59" w:rsidP="00645B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</w:t>
            </w:r>
            <w:r w:rsidRPr="00246EAE">
              <w:rPr>
                <w:sz w:val="18"/>
                <w:szCs w:val="18"/>
              </w:rPr>
              <w:t xml:space="preserve"> point Rubric)</w:t>
            </w:r>
          </w:p>
        </w:tc>
        <w:tc>
          <w:tcPr>
            <w:tcW w:w="3600" w:type="dxa"/>
            <w:shd w:val="clear" w:color="auto" w:fill="BFBFBF" w:themeFill="background1" w:themeFillShade="BF"/>
          </w:tcPr>
          <w:p w:rsidR="00C77F59" w:rsidRDefault="00C77F59" w:rsidP="00645B27">
            <w:r>
              <w:t>Evidence and Elaboration</w:t>
            </w:r>
          </w:p>
          <w:p w:rsidR="00C77F59" w:rsidRPr="00246EAE" w:rsidRDefault="00C77F59" w:rsidP="00645B27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(4 point Rubric)</w:t>
            </w:r>
          </w:p>
        </w:tc>
        <w:tc>
          <w:tcPr>
            <w:tcW w:w="4315" w:type="dxa"/>
            <w:shd w:val="clear" w:color="auto" w:fill="BFBFBF" w:themeFill="background1" w:themeFillShade="BF"/>
          </w:tcPr>
          <w:p w:rsidR="00C77F59" w:rsidRDefault="00C77F59" w:rsidP="00645B27">
            <w:r>
              <w:t>Conventions of Standard English</w:t>
            </w:r>
          </w:p>
          <w:p w:rsidR="00C77F59" w:rsidRPr="00246EAE" w:rsidRDefault="00C77F59" w:rsidP="00645B27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(2 point Rubric begins at score point 2)</w:t>
            </w:r>
          </w:p>
        </w:tc>
      </w:tr>
      <w:tr w:rsidR="00C77F59" w:rsidTr="00645B27">
        <w:tc>
          <w:tcPr>
            <w:tcW w:w="758" w:type="dxa"/>
          </w:tcPr>
          <w:p w:rsidR="00C77F59" w:rsidRDefault="00C77F59" w:rsidP="00645B27">
            <w:pPr>
              <w:jc w:val="center"/>
            </w:pPr>
            <w:r>
              <w:t>4</w:t>
            </w:r>
          </w:p>
        </w:tc>
        <w:tc>
          <w:tcPr>
            <w:tcW w:w="4277" w:type="dxa"/>
          </w:tcPr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Focused with purpose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 xml:space="preserve">Claim is stated clearly 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Counter claim is addressed and rebutted (explain why it is wrong)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Correct use of transitions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Organized with well written introduction and conclusion</w:t>
            </w:r>
          </w:p>
          <w:p w:rsidR="00C77F59" w:rsidRDefault="00C77F59" w:rsidP="00C77F59">
            <w:pPr>
              <w:pStyle w:val="ListParagraph"/>
              <w:numPr>
                <w:ilvl w:val="0"/>
                <w:numId w:val="1"/>
              </w:numPr>
            </w:pPr>
            <w:r>
              <w:t>Grade-level style maintained (Formal language)</w:t>
            </w:r>
          </w:p>
        </w:tc>
        <w:tc>
          <w:tcPr>
            <w:tcW w:w="3600" w:type="dxa"/>
          </w:tcPr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Cite text based evidence from each source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 xml:space="preserve">Expert use of different types of details and techniques. 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Academic vocabulary is clear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1"/>
              </w:numPr>
            </w:pPr>
            <w:r>
              <w:t>Many types of sentences</w:t>
            </w:r>
          </w:p>
        </w:tc>
        <w:tc>
          <w:tcPr>
            <w:tcW w:w="4315" w:type="dxa"/>
          </w:tcPr>
          <w:p w:rsidR="00C77F59" w:rsidRDefault="00C77F59" w:rsidP="00645B27"/>
        </w:tc>
      </w:tr>
      <w:tr w:rsidR="00C77F59" w:rsidTr="00645B27">
        <w:tc>
          <w:tcPr>
            <w:tcW w:w="758" w:type="dxa"/>
          </w:tcPr>
          <w:p w:rsidR="00C77F59" w:rsidRDefault="00C77F59" w:rsidP="00645B27">
            <w:pPr>
              <w:jc w:val="center"/>
            </w:pPr>
            <w:r>
              <w:t>3</w:t>
            </w:r>
          </w:p>
        </w:tc>
        <w:tc>
          <w:tcPr>
            <w:tcW w:w="4277" w:type="dxa"/>
          </w:tcPr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Usually focused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Claim is stated with some support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Counter claim is somewhat a</w:t>
            </w:r>
            <w:bookmarkStart w:id="0" w:name="_GoBack"/>
            <w:bookmarkEnd w:id="0"/>
            <w:r>
              <w:t>ddressed but not rebutted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Acceptable use of transitions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Acceptable introduction and conclusion, organized.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Grade level style</w:t>
            </w:r>
          </w:p>
        </w:tc>
        <w:tc>
          <w:tcPr>
            <w:tcW w:w="3600" w:type="dxa"/>
          </w:tcPr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Cite text based evidence from some sources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 xml:space="preserve">Academic vocabulary is present 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2"/>
              </w:numPr>
            </w:pPr>
            <w:r>
              <w:t>Some differences in sentence structure</w:t>
            </w:r>
          </w:p>
        </w:tc>
        <w:tc>
          <w:tcPr>
            <w:tcW w:w="4315" w:type="dxa"/>
          </w:tcPr>
          <w:p w:rsidR="00C77F59" w:rsidRDefault="00C77F59" w:rsidP="00645B27"/>
        </w:tc>
      </w:tr>
      <w:tr w:rsidR="00C77F59" w:rsidTr="00645B27">
        <w:tc>
          <w:tcPr>
            <w:tcW w:w="758" w:type="dxa"/>
          </w:tcPr>
          <w:p w:rsidR="00C77F59" w:rsidRDefault="00C77F59" w:rsidP="00645B27">
            <w:pPr>
              <w:jc w:val="center"/>
            </w:pPr>
            <w:r>
              <w:t>2</w:t>
            </w:r>
          </w:p>
        </w:tc>
        <w:tc>
          <w:tcPr>
            <w:tcW w:w="4277" w:type="dxa"/>
          </w:tcPr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Partly focused claim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Counter claim not addressed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Some transitions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Not completely organized, little or no introduction or conclusion</w:t>
            </w:r>
          </w:p>
          <w:p w:rsidR="00C77F59" w:rsidRDefault="00C77F59" w:rsidP="00645B27"/>
        </w:tc>
        <w:tc>
          <w:tcPr>
            <w:tcW w:w="3600" w:type="dxa"/>
          </w:tcPr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Weak evidence or pointless references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Inappropriate academic vocabulary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Short, simple sentences</w:t>
            </w:r>
          </w:p>
        </w:tc>
        <w:tc>
          <w:tcPr>
            <w:tcW w:w="4315" w:type="dxa"/>
          </w:tcPr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Minor errors in word usage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3"/>
              </w:numPr>
            </w:pPr>
            <w:r>
              <w:t>Acceptable punctuation, capitalization, sentences and spelling</w:t>
            </w:r>
          </w:p>
        </w:tc>
      </w:tr>
      <w:tr w:rsidR="00C77F59" w:rsidTr="00645B27">
        <w:tc>
          <w:tcPr>
            <w:tcW w:w="758" w:type="dxa"/>
          </w:tcPr>
          <w:p w:rsidR="00C77F59" w:rsidRDefault="00C77F59" w:rsidP="00645B27">
            <w:pPr>
              <w:jc w:val="center"/>
            </w:pPr>
            <w:r>
              <w:t>1</w:t>
            </w:r>
          </w:p>
        </w:tc>
        <w:tc>
          <w:tcPr>
            <w:tcW w:w="4277" w:type="dxa"/>
          </w:tcPr>
          <w:p w:rsidR="00C77F59" w:rsidRDefault="00C77F59" w:rsidP="00070648">
            <w:pPr>
              <w:pStyle w:val="ListParagraph"/>
              <w:numPr>
                <w:ilvl w:val="0"/>
                <w:numId w:val="4"/>
              </w:numPr>
            </w:pPr>
            <w:r>
              <w:t>No claim or not clearly stated</w:t>
            </w:r>
          </w:p>
          <w:p w:rsidR="00C77F59" w:rsidRDefault="00C77F59" w:rsidP="00070648">
            <w:pPr>
              <w:pStyle w:val="ListParagraph"/>
              <w:numPr>
                <w:ilvl w:val="0"/>
                <w:numId w:val="4"/>
              </w:numPr>
            </w:pPr>
            <w:r>
              <w:t>Details not related to topic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Few or no transitions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t>Not enough written.</w:t>
            </w:r>
          </w:p>
          <w:p w:rsidR="00C77F59" w:rsidRDefault="00C77F59" w:rsidP="00645B27"/>
          <w:p w:rsidR="00C77F59" w:rsidRDefault="00C77F59" w:rsidP="00645B27"/>
        </w:tc>
        <w:tc>
          <w:tcPr>
            <w:tcW w:w="3600" w:type="dxa"/>
          </w:tcPr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Little or no evidence from source text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Lack of original ideas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t>Limited academic vocabulary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t>Short, simple sentences</w:t>
            </w:r>
          </w:p>
        </w:tc>
        <w:tc>
          <w:tcPr>
            <w:tcW w:w="4315" w:type="dxa"/>
          </w:tcPr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Many errors in word usage</w:t>
            </w:r>
          </w:p>
          <w:p w:rsidR="00C77F59" w:rsidRDefault="00C77F59" w:rsidP="00645B27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Little or no use of punctuation, missing capital letters, incomplete or run-on sentences, many spelling errors.</w:t>
            </w:r>
          </w:p>
        </w:tc>
      </w:tr>
      <w:tr w:rsidR="00C77F59" w:rsidTr="00645B27">
        <w:tc>
          <w:tcPr>
            <w:tcW w:w="758" w:type="dxa"/>
          </w:tcPr>
          <w:p w:rsidR="00C77F59" w:rsidRDefault="00C77F59" w:rsidP="00645B27">
            <w:pPr>
              <w:jc w:val="center"/>
            </w:pPr>
            <w:r>
              <w:t>0</w:t>
            </w:r>
          </w:p>
        </w:tc>
        <w:tc>
          <w:tcPr>
            <w:tcW w:w="4277" w:type="dxa"/>
          </w:tcPr>
          <w:p w:rsidR="00C77F59" w:rsidRDefault="00C77F59" w:rsidP="00645B27"/>
          <w:p w:rsidR="00C77F59" w:rsidRDefault="00C77F59" w:rsidP="00645B27"/>
        </w:tc>
        <w:tc>
          <w:tcPr>
            <w:tcW w:w="3600" w:type="dxa"/>
          </w:tcPr>
          <w:p w:rsidR="00C77F59" w:rsidRDefault="00C77F59" w:rsidP="00645B27"/>
        </w:tc>
        <w:tc>
          <w:tcPr>
            <w:tcW w:w="4315" w:type="dxa"/>
          </w:tcPr>
          <w:p w:rsidR="00C77F59" w:rsidRDefault="00C77F59" w:rsidP="00645B27"/>
        </w:tc>
      </w:tr>
    </w:tbl>
    <w:p w:rsidR="00C77F59" w:rsidRDefault="00C77F59" w:rsidP="00C77F59"/>
    <w:p w:rsidR="00405FB0" w:rsidRDefault="00405FB0"/>
    <w:sectPr w:rsidR="00405FB0" w:rsidSect="009631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47FC3"/>
    <w:multiLevelType w:val="hybridMultilevel"/>
    <w:tmpl w:val="AD0C52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D5DE3"/>
    <w:multiLevelType w:val="hybridMultilevel"/>
    <w:tmpl w:val="88EC69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55FB2"/>
    <w:multiLevelType w:val="hybridMultilevel"/>
    <w:tmpl w:val="608C50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4530A0"/>
    <w:multiLevelType w:val="hybridMultilevel"/>
    <w:tmpl w:val="9D0423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F59"/>
    <w:rsid w:val="00405FB0"/>
    <w:rsid w:val="00C7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69498"/>
  <w15:chartTrackingRefBased/>
  <w15:docId w15:val="{2442CAC5-44D0-4F4F-B6CB-6F1AC8A8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F5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7F5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7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Rose</dc:creator>
  <cp:keywords/>
  <dc:description/>
  <cp:lastModifiedBy>Anna Rose</cp:lastModifiedBy>
  <cp:revision>1</cp:revision>
  <dcterms:created xsi:type="dcterms:W3CDTF">2020-01-23T20:50:00Z</dcterms:created>
  <dcterms:modified xsi:type="dcterms:W3CDTF">2020-01-23T21:04:00Z</dcterms:modified>
</cp:coreProperties>
</file>