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DC93A6" w14:textId="5D1CE443" w:rsidR="00692BE8" w:rsidRPr="00246EAE" w:rsidRDefault="00246EAE">
      <w:pPr>
        <w:rPr>
          <w:b/>
          <w:bCs/>
          <w:color w:val="2F5496" w:themeColor="accent1" w:themeShade="BF"/>
        </w:rPr>
      </w:pPr>
      <w:r w:rsidRPr="00246EAE">
        <w:rPr>
          <w:b/>
          <w:bCs/>
          <w:color w:val="2F5496" w:themeColor="accent1" w:themeShade="BF"/>
        </w:rPr>
        <w:t>ELA Text-Based Writing Rubric</w:t>
      </w:r>
    </w:p>
    <w:p w14:paraId="386DBE8C" w14:textId="7C3786FB" w:rsidR="00246EAE" w:rsidRPr="00246EAE" w:rsidRDefault="00246EAE">
      <w:pPr>
        <w:rPr>
          <w:b/>
          <w:bCs/>
          <w:color w:val="2F5496" w:themeColor="accent1" w:themeShade="BF"/>
        </w:rPr>
      </w:pPr>
      <w:r w:rsidRPr="00246EAE">
        <w:rPr>
          <w:b/>
          <w:bCs/>
          <w:color w:val="2F5496" w:themeColor="accent1" w:themeShade="BF"/>
        </w:rPr>
        <w:t>Grades 6-</w:t>
      </w:r>
      <w:proofErr w:type="gramStart"/>
      <w:r w:rsidR="00EA7BBD">
        <w:rPr>
          <w:b/>
          <w:bCs/>
          <w:color w:val="2F5496" w:themeColor="accent1" w:themeShade="BF"/>
        </w:rPr>
        <w:t>8</w:t>
      </w:r>
      <w:r w:rsidRPr="00246EAE">
        <w:rPr>
          <w:b/>
          <w:bCs/>
          <w:color w:val="2F5496" w:themeColor="accent1" w:themeShade="BF"/>
        </w:rPr>
        <w:t xml:space="preserve">  INFORMATIVE</w:t>
      </w:r>
      <w:proofErr w:type="gramEnd"/>
      <w:r w:rsidRPr="00246EAE">
        <w:rPr>
          <w:b/>
          <w:bCs/>
          <w:color w:val="2F5496" w:themeColor="accent1" w:themeShade="BF"/>
        </w:rPr>
        <w:t xml:space="preserve"> / EXPLANATORY</w:t>
      </w:r>
    </w:p>
    <w:p w14:paraId="70EA8A6A" w14:textId="77777777" w:rsidR="00246EAE" w:rsidRDefault="00246EA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8"/>
        <w:gridCol w:w="4277"/>
        <w:gridCol w:w="3600"/>
        <w:gridCol w:w="4315"/>
      </w:tblGrid>
      <w:tr w:rsidR="00246EAE" w14:paraId="348A3CB7" w14:textId="77777777" w:rsidTr="00246EAE">
        <w:tc>
          <w:tcPr>
            <w:tcW w:w="12950" w:type="dxa"/>
            <w:gridSpan w:val="4"/>
            <w:tcBorders>
              <w:bottom w:val="single" w:sz="4" w:space="0" w:color="auto"/>
            </w:tcBorders>
          </w:tcPr>
          <w:p w14:paraId="394A56E0" w14:textId="48FD522B" w:rsidR="00246EAE" w:rsidRPr="00246EAE" w:rsidRDefault="00246EAE">
            <w:pPr>
              <w:rPr>
                <w:b/>
                <w:bCs/>
                <w:sz w:val="20"/>
                <w:szCs w:val="20"/>
              </w:rPr>
            </w:pPr>
            <w:r w:rsidRPr="00246EAE">
              <w:rPr>
                <w:sz w:val="20"/>
                <w:szCs w:val="20"/>
              </w:rPr>
              <w:t xml:space="preserve"> </w:t>
            </w:r>
            <w:r w:rsidRPr="00246EAE">
              <w:rPr>
                <w:b/>
                <w:bCs/>
                <w:sz w:val="20"/>
                <w:szCs w:val="20"/>
              </w:rPr>
              <w:t>Grades 6-8  Informative / Explanatory Text-based Writing Rubric</w:t>
            </w:r>
          </w:p>
          <w:p w14:paraId="5B7F0FB3" w14:textId="6DBEBA48" w:rsidR="00246EAE" w:rsidRPr="00246EAE" w:rsidRDefault="00246EAE">
            <w:pPr>
              <w:rPr>
                <w:sz w:val="20"/>
                <w:szCs w:val="20"/>
              </w:rPr>
            </w:pPr>
            <w:r w:rsidRPr="00246EAE">
              <w:rPr>
                <w:sz w:val="20"/>
                <w:szCs w:val="20"/>
              </w:rPr>
              <w:t>(Score points within each domain include most of the characteristics below)</w:t>
            </w:r>
          </w:p>
        </w:tc>
      </w:tr>
      <w:tr w:rsidR="00246EAE" w14:paraId="59511C82" w14:textId="77777777" w:rsidTr="00246EAE">
        <w:tc>
          <w:tcPr>
            <w:tcW w:w="758" w:type="dxa"/>
            <w:shd w:val="clear" w:color="auto" w:fill="BFBFBF" w:themeFill="background1" w:themeFillShade="BF"/>
          </w:tcPr>
          <w:p w14:paraId="36480788" w14:textId="32935245" w:rsidR="00246EAE" w:rsidRDefault="00246EAE">
            <w:r>
              <w:t>Score</w:t>
            </w:r>
          </w:p>
        </w:tc>
        <w:tc>
          <w:tcPr>
            <w:tcW w:w="4277" w:type="dxa"/>
            <w:shd w:val="clear" w:color="auto" w:fill="BFBFBF" w:themeFill="background1" w:themeFillShade="BF"/>
          </w:tcPr>
          <w:p w14:paraId="4A8BB32C" w14:textId="77777777" w:rsidR="00246EAE" w:rsidRDefault="00246EAE">
            <w:r>
              <w:t>Purpose, Focus, and Organization</w:t>
            </w:r>
          </w:p>
          <w:p w14:paraId="0455B816" w14:textId="580D8135" w:rsidR="00246EAE" w:rsidRPr="00246EAE" w:rsidRDefault="001466B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(4</w:t>
            </w:r>
            <w:r w:rsidR="00246EAE" w:rsidRPr="00246EAE">
              <w:rPr>
                <w:sz w:val="18"/>
                <w:szCs w:val="18"/>
              </w:rPr>
              <w:t xml:space="preserve"> point Rubric)</w:t>
            </w:r>
          </w:p>
        </w:tc>
        <w:tc>
          <w:tcPr>
            <w:tcW w:w="3600" w:type="dxa"/>
            <w:shd w:val="clear" w:color="auto" w:fill="BFBFBF" w:themeFill="background1" w:themeFillShade="BF"/>
          </w:tcPr>
          <w:p w14:paraId="3FAC1BD9" w14:textId="77777777" w:rsidR="00246EAE" w:rsidRDefault="00246EAE">
            <w:r>
              <w:t>Evidence and Elaboration</w:t>
            </w:r>
          </w:p>
          <w:p w14:paraId="6783E900" w14:textId="2073331D" w:rsidR="00246EAE" w:rsidRPr="00246EAE" w:rsidRDefault="00246EAE">
            <w:pPr>
              <w:rPr>
                <w:sz w:val="18"/>
                <w:szCs w:val="18"/>
              </w:rPr>
            </w:pPr>
            <w:r w:rsidRPr="00246EAE">
              <w:rPr>
                <w:sz w:val="18"/>
                <w:szCs w:val="18"/>
              </w:rPr>
              <w:t>(4 point Rubric)</w:t>
            </w:r>
          </w:p>
        </w:tc>
        <w:tc>
          <w:tcPr>
            <w:tcW w:w="4315" w:type="dxa"/>
            <w:shd w:val="clear" w:color="auto" w:fill="BFBFBF" w:themeFill="background1" w:themeFillShade="BF"/>
          </w:tcPr>
          <w:p w14:paraId="101D1DDB" w14:textId="77777777" w:rsidR="00246EAE" w:rsidRDefault="00246EAE">
            <w:r>
              <w:t>Conventions of Standard English</w:t>
            </w:r>
          </w:p>
          <w:p w14:paraId="4A8E8A01" w14:textId="16CEAEC9" w:rsidR="00246EAE" w:rsidRPr="00246EAE" w:rsidRDefault="00246EAE">
            <w:pPr>
              <w:rPr>
                <w:sz w:val="18"/>
                <w:szCs w:val="18"/>
              </w:rPr>
            </w:pPr>
            <w:r w:rsidRPr="00246EAE">
              <w:rPr>
                <w:sz w:val="18"/>
                <w:szCs w:val="18"/>
              </w:rPr>
              <w:t>(2 point Rubric begins at score point 2)</w:t>
            </w:r>
          </w:p>
        </w:tc>
      </w:tr>
      <w:tr w:rsidR="00246EAE" w14:paraId="1792F242" w14:textId="77777777" w:rsidTr="00246EAE">
        <w:tc>
          <w:tcPr>
            <w:tcW w:w="758" w:type="dxa"/>
          </w:tcPr>
          <w:p w14:paraId="17BF8065" w14:textId="12140D25" w:rsidR="00246EAE" w:rsidRDefault="00246EAE" w:rsidP="00246EAE">
            <w:pPr>
              <w:jc w:val="center"/>
            </w:pPr>
            <w:r>
              <w:t>4</w:t>
            </w:r>
          </w:p>
        </w:tc>
        <w:tc>
          <w:tcPr>
            <w:tcW w:w="4277" w:type="dxa"/>
          </w:tcPr>
          <w:p w14:paraId="23B0963A" w14:textId="72447C56" w:rsidR="00246EAE" w:rsidRDefault="001466B8" w:rsidP="001466B8">
            <w:pPr>
              <w:pStyle w:val="ListParagraph"/>
              <w:numPr>
                <w:ilvl w:val="0"/>
                <w:numId w:val="1"/>
              </w:numPr>
            </w:pPr>
            <w:r>
              <w:t>Focused with purpose</w:t>
            </w:r>
          </w:p>
          <w:p w14:paraId="4862E734" w14:textId="7BB107FB" w:rsidR="001466B8" w:rsidRDefault="001466B8" w:rsidP="001466B8">
            <w:pPr>
              <w:pStyle w:val="ListParagraph"/>
              <w:numPr>
                <w:ilvl w:val="0"/>
                <w:numId w:val="1"/>
              </w:numPr>
            </w:pPr>
            <w:r>
              <w:t>Main idea clear and supported</w:t>
            </w:r>
          </w:p>
          <w:p w14:paraId="518C26D0" w14:textId="68C4F9EB" w:rsidR="001466B8" w:rsidRDefault="00657346" w:rsidP="001466B8">
            <w:pPr>
              <w:pStyle w:val="ListParagraph"/>
              <w:numPr>
                <w:ilvl w:val="0"/>
                <w:numId w:val="1"/>
              </w:numPr>
            </w:pPr>
            <w:r>
              <w:t>Correct</w:t>
            </w:r>
            <w:r w:rsidR="001466B8">
              <w:t xml:space="preserve"> use of transitions</w:t>
            </w:r>
          </w:p>
          <w:p w14:paraId="77EC9F84" w14:textId="1AA88250" w:rsidR="00246EAE" w:rsidRDefault="001466B8" w:rsidP="00BE1363">
            <w:pPr>
              <w:pStyle w:val="ListParagraph"/>
              <w:numPr>
                <w:ilvl w:val="0"/>
                <w:numId w:val="1"/>
              </w:numPr>
            </w:pPr>
            <w:r>
              <w:t>Organized with well written introduction and conclusion</w:t>
            </w:r>
          </w:p>
          <w:p w14:paraId="4D9BEA50" w14:textId="17D46C96" w:rsidR="001466B8" w:rsidRDefault="004E13BD" w:rsidP="00BE1363">
            <w:pPr>
              <w:pStyle w:val="ListParagraph"/>
              <w:numPr>
                <w:ilvl w:val="0"/>
                <w:numId w:val="1"/>
              </w:numPr>
            </w:pPr>
            <w:r>
              <w:t>Grade-level</w:t>
            </w:r>
            <w:r w:rsidR="001466B8">
              <w:t xml:space="preserve"> style maintained</w:t>
            </w:r>
            <w:r>
              <w:t xml:space="preserve"> (Formal language)</w:t>
            </w:r>
          </w:p>
          <w:p w14:paraId="28AD5C03" w14:textId="19E2682A" w:rsidR="00246EAE" w:rsidRDefault="00246EAE"/>
        </w:tc>
        <w:tc>
          <w:tcPr>
            <w:tcW w:w="3600" w:type="dxa"/>
          </w:tcPr>
          <w:p w14:paraId="571CDC6E" w14:textId="7512074C" w:rsidR="00246EAE" w:rsidRDefault="004E13BD" w:rsidP="001466B8">
            <w:pPr>
              <w:pStyle w:val="ListParagraph"/>
              <w:numPr>
                <w:ilvl w:val="0"/>
                <w:numId w:val="1"/>
              </w:numPr>
            </w:pPr>
            <w:r>
              <w:t>Cite text based evidence from each source</w:t>
            </w:r>
          </w:p>
          <w:p w14:paraId="43AD3724" w14:textId="5933F92F" w:rsidR="001466B8" w:rsidRDefault="001466B8" w:rsidP="003277FD">
            <w:pPr>
              <w:pStyle w:val="ListParagraph"/>
              <w:numPr>
                <w:ilvl w:val="0"/>
                <w:numId w:val="1"/>
              </w:numPr>
            </w:pPr>
            <w:r>
              <w:t>Expert use of different types of details</w:t>
            </w:r>
            <w:r w:rsidR="00657346">
              <w:t xml:space="preserve"> and techniques. </w:t>
            </w:r>
          </w:p>
          <w:p w14:paraId="112909EA" w14:textId="77777777" w:rsidR="003D34B5" w:rsidRDefault="003D34B5" w:rsidP="001466B8">
            <w:pPr>
              <w:pStyle w:val="ListParagraph"/>
              <w:numPr>
                <w:ilvl w:val="0"/>
                <w:numId w:val="1"/>
              </w:numPr>
            </w:pPr>
            <w:r>
              <w:t>Academic vocabulary is clear</w:t>
            </w:r>
          </w:p>
          <w:p w14:paraId="1DAFB735" w14:textId="4FB2E7AF" w:rsidR="003D34B5" w:rsidRDefault="003D34B5" w:rsidP="001466B8">
            <w:pPr>
              <w:pStyle w:val="ListParagraph"/>
              <w:numPr>
                <w:ilvl w:val="0"/>
                <w:numId w:val="1"/>
              </w:numPr>
            </w:pPr>
            <w:r>
              <w:t>Many types of sentences</w:t>
            </w:r>
          </w:p>
        </w:tc>
        <w:tc>
          <w:tcPr>
            <w:tcW w:w="4315" w:type="dxa"/>
          </w:tcPr>
          <w:p w14:paraId="7914371B" w14:textId="77777777" w:rsidR="00246EAE" w:rsidRDefault="00246EAE"/>
        </w:tc>
      </w:tr>
      <w:tr w:rsidR="00246EAE" w14:paraId="43D1C438" w14:textId="77777777" w:rsidTr="00246EAE">
        <w:tc>
          <w:tcPr>
            <w:tcW w:w="758" w:type="dxa"/>
          </w:tcPr>
          <w:p w14:paraId="7B6493BB" w14:textId="2648F9CB" w:rsidR="00246EAE" w:rsidRDefault="00246EAE" w:rsidP="00246EAE">
            <w:pPr>
              <w:jc w:val="center"/>
            </w:pPr>
            <w:r>
              <w:t>3</w:t>
            </w:r>
          </w:p>
        </w:tc>
        <w:tc>
          <w:tcPr>
            <w:tcW w:w="4277" w:type="dxa"/>
          </w:tcPr>
          <w:p w14:paraId="77F79A3F" w14:textId="3FA27D68" w:rsidR="00246EAE" w:rsidRDefault="001466B8" w:rsidP="001466B8">
            <w:pPr>
              <w:pStyle w:val="ListParagraph"/>
              <w:numPr>
                <w:ilvl w:val="0"/>
                <w:numId w:val="2"/>
              </w:numPr>
            </w:pPr>
            <w:r>
              <w:t>Usually focused</w:t>
            </w:r>
          </w:p>
          <w:p w14:paraId="57B1CCDB" w14:textId="12AF2E41" w:rsidR="001466B8" w:rsidRDefault="001466B8" w:rsidP="001466B8">
            <w:pPr>
              <w:pStyle w:val="ListParagraph"/>
              <w:numPr>
                <w:ilvl w:val="0"/>
                <w:numId w:val="2"/>
              </w:numPr>
            </w:pPr>
            <w:r>
              <w:t>Main idea, but some unclear support</w:t>
            </w:r>
          </w:p>
          <w:p w14:paraId="658E2597" w14:textId="25A278CA" w:rsidR="001466B8" w:rsidRDefault="001466B8" w:rsidP="001466B8">
            <w:pPr>
              <w:pStyle w:val="ListParagraph"/>
              <w:numPr>
                <w:ilvl w:val="0"/>
                <w:numId w:val="2"/>
              </w:numPr>
            </w:pPr>
            <w:r>
              <w:t>Acceptable use of transitions</w:t>
            </w:r>
          </w:p>
          <w:p w14:paraId="55E7D0D1" w14:textId="371A4227" w:rsidR="00246EAE" w:rsidRDefault="001466B8" w:rsidP="003B60AD">
            <w:pPr>
              <w:pStyle w:val="ListParagraph"/>
              <w:numPr>
                <w:ilvl w:val="0"/>
                <w:numId w:val="2"/>
              </w:numPr>
            </w:pPr>
            <w:r>
              <w:t>Acceptable introduction and conclusion, organized.</w:t>
            </w:r>
          </w:p>
          <w:p w14:paraId="5C847141" w14:textId="7B15EE05" w:rsidR="00246EAE" w:rsidRDefault="004E13BD" w:rsidP="007B5119">
            <w:pPr>
              <w:pStyle w:val="ListParagraph"/>
              <w:numPr>
                <w:ilvl w:val="0"/>
                <w:numId w:val="2"/>
              </w:numPr>
            </w:pPr>
            <w:r>
              <w:t>Grade level</w:t>
            </w:r>
            <w:r w:rsidR="001466B8">
              <w:t xml:space="preserve"> style</w:t>
            </w:r>
          </w:p>
        </w:tc>
        <w:tc>
          <w:tcPr>
            <w:tcW w:w="3600" w:type="dxa"/>
          </w:tcPr>
          <w:p w14:paraId="3619944C" w14:textId="6A4D512E" w:rsidR="00246EAE" w:rsidRDefault="004E13BD" w:rsidP="003D34B5">
            <w:pPr>
              <w:pStyle w:val="ListParagraph"/>
              <w:numPr>
                <w:ilvl w:val="0"/>
                <w:numId w:val="2"/>
              </w:numPr>
            </w:pPr>
            <w:r>
              <w:t>Cite text based evidence from some sources</w:t>
            </w:r>
          </w:p>
          <w:p w14:paraId="6155BD7D" w14:textId="77777777" w:rsidR="003D34B5" w:rsidRDefault="003D34B5" w:rsidP="003D34B5">
            <w:pPr>
              <w:pStyle w:val="ListParagraph"/>
              <w:numPr>
                <w:ilvl w:val="0"/>
                <w:numId w:val="2"/>
              </w:numPr>
            </w:pPr>
            <w:r>
              <w:t>Academic vocabulary is p</w:t>
            </w:r>
            <w:r w:rsidR="00101C86">
              <w:t xml:space="preserve">resent </w:t>
            </w:r>
          </w:p>
          <w:p w14:paraId="5FF9C26C" w14:textId="35090D6E" w:rsidR="00101C86" w:rsidRDefault="00556A31" w:rsidP="003D34B5">
            <w:pPr>
              <w:pStyle w:val="ListParagraph"/>
              <w:numPr>
                <w:ilvl w:val="0"/>
                <w:numId w:val="2"/>
              </w:numPr>
            </w:pPr>
            <w:r>
              <w:t>Some differences in sentence structure</w:t>
            </w:r>
          </w:p>
        </w:tc>
        <w:tc>
          <w:tcPr>
            <w:tcW w:w="4315" w:type="dxa"/>
          </w:tcPr>
          <w:p w14:paraId="0BA49416" w14:textId="77777777" w:rsidR="00246EAE" w:rsidRDefault="00246EAE"/>
        </w:tc>
      </w:tr>
      <w:tr w:rsidR="00246EAE" w14:paraId="59AE67E7" w14:textId="77777777" w:rsidTr="00246EAE">
        <w:tc>
          <w:tcPr>
            <w:tcW w:w="758" w:type="dxa"/>
          </w:tcPr>
          <w:p w14:paraId="616162F8" w14:textId="58A3A0CF" w:rsidR="00246EAE" w:rsidRDefault="00246EAE" w:rsidP="00246EAE">
            <w:pPr>
              <w:jc w:val="center"/>
            </w:pPr>
            <w:r>
              <w:t>2</w:t>
            </w:r>
          </w:p>
        </w:tc>
        <w:tc>
          <w:tcPr>
            <w:tcW w:w="4277" w:type="dxa"/>
          </w:tcPr>
          <w:p w14:paraId="52D44951" w14:textId="5C631633" w:rsidR="00246EAE" w:rsidRDefault="001466B8" w:rsidP="001466B8">
            <w:pPr>
              <w:pStyle w:val="ListParagraph"/>
              <w:numPr>
                <w:ilvl w:val="0"/>
                <w:numId w:val="3"/>
              </w:numPr>
            </w:pPr>
            <w:r>
              <w:t>Partly focused main idea</w:t>
            </w:r>
          </w:p>
          <w:p w14:paraId="60577FE3" w14:textId="2F55F16A" w:rsidR="001466B8" w:rsidRDefault="001466B8" w:rsidP="001466B8">
            <w:pPr>
              <w:pStyle w:val="ListParagraph"/>
              <w:numPr>
                <w:ilvl w:val="0"/>
                <w:numId w:val="3"/>
              </w:numPr>
            </w:pPr>
            <w:r>
              <w:t>Some transitions</w:t>
            </w:r>
          </w:p>
          <w:p w14:paraId="0F1B3964" w14:textId="2D8199A2" w:rsidR="001466B8" w:rsidRDefault="001466B8" w:rsidP="001466B8">
            <w:pPr>
              <w:pStyle w:val="ListParagraph"/>
              <w:numPr>
                <w:ilvl w:val="0"/>
                <w:numId w:val="3"/>
              </w:numPr>
            </w:pPr>
            <w:r>
              <w:t>Not completely organized, little or no introduction or conclusion</w:t>
            </w:r>
          </w:p>
          <w:p w14:paraId="701EC0FF" w14:textId="350D7C6C" w:rsidR="00246EAE" w:rsidRDefault="00246EAE"/>
        </w:tc>
        <w:tc>
          <w:tcPr>
            <w:tcW w:w="3600" w:type="dxa"/>
          </w:tcPr>
          <w:p w14:paraId="70B5C974" w14:textId="77777777" w:rsidR="00246EAE" w:rsidRDefault="00556A31" w:rsidP="00556A31">
            <w:pPr>
              <w:pStyle w:val="ListParagraph"/>
              <w:numPr>
                <w:ilvl w:val="0"/>
                <w:numId w:val="3"/>
              </w:numPr>
            </w:pPr>
            <w:r>
              <w:t>Weak evidence or pointless references</w:t>
            </w:r>
          </w:p>
          <w:p w14:paraId="705B660D" w14:textId="77777777" w:rsidR="00556A31" w:rsidRDefault="00556A31" w:rsidP="00556A31">
            <w:pPr>
              <w:pStyle w:val="ListParagraph"/>
              <w:numPr>
                <w:ilvl w:val="0"/>
                <w:numId w:val="3"/>
              </w:numPr>
            </w:pPr>
            <w:r>
              <w:t>Inappropriate academic vocabulary</w:t>
            </w:r>
          </w:p>
          <w:p w14:paraId="66DEEEF8" w14:textId="6A7962F7" w:rsidR="00556A31" w:rsidRDefault="00556A31" w:rsidP="00556A31">
            <w:pPr>
              <w:pStyle w:val="ListParagraph"/>
              <w:numPr>
                <w:ilvl w:val="0"/>
                <w:numId w:val="3"/>
              </w:numPr>
            </w:pPr>
            <w:r>
              <w:t>Short, simple sentences</w:t>
            </w:r>
          </w:p>
        </w:tc>
        <w:tc>
          <w:tcPr>
            <w:tcW w:w="4315" w:type="dxa"/>
          </w:tcPr>
          <w:p w14:paraId="3F3EC923" w14:textId="77777777" w:rsidR="00246EAE" w:rsidRDefault="004C5069" w:rsidP="00556A31">
            <w:pPr>
              <w:pStyle w:val="ListParagraph"/>
              <w:numPr>
                <w:ilvl w:val="0"/>
                <w:numId w:val="3"/>
              </w:numPr>
            </w:pPr>
            <w:r>
              <w:t>Minor errors in word usage</w:t>
            </w:r>
          </w:p>
          <w:p w14:paraId="11829582" w14:textId="1018E3E8" w:rsidR="004C5069" w:rsidRDefault="004C5069" w:rsidP="00556A31">
            <w:pPr>
              <w:pStyle w:val="ListParagraph"/>
              <w:numPr>
                <w:ilvl w:val="0"/>
                <w:numId w:val="3"/>
              </w:numPr>
            </w:pPr>
            <w:r>
              <w:t>Acceptable punctuation, capitalization, sentences and spelling</w:t>
            </w:r>
          </w:p>
        </w:tc>
      </w:tr>
      <w:tr w:rsidR="00246EAE" w14:paraId="1FA2596E" w14:textId="77777777" w:rsidTr="00246EAE">
        <w:tc>
          <w:tcPr>
            <w:tcW w:w="758" w:type="dxa"/>
          </w:tcPr>
          <w:p w14:paraId="12D4F44B" w14:textId="185D0AA8" w:rsidR="00246EAE" w:rsidRDefault="00246EAE" w:rsidP="00246EAE">
            <w:pPr>
              <w:jc w:val="center"/>
            </w:pPr>
            <w:r>
              <w:t>1</w:t>
            </w:r>
          </w:p>
        </w:tc>
        <w:tc>
          <w:tcPr>
            <w:tcW w:w="4277" w:type="dxa"/>
          </w:tcPr>
          <w:p w14:paraId="7A01771C" w14:textId="3CA4564F" w:rsidR="00246EAE" w:rsidRDefault="001466B8" w:rsidP="001466B8">
            <w:pPr>
              <w:pStyle w:val="ListParagraph"/>
              <w:numPr>
                <w:ilvl w:val="0"/>
                <w:numId w:val="4"/>
              </w:numPr>
            </w:pPr>
            <w:r>
              <w:t>No main idea or unclear main idea</w:t>
            </w:r>
          </w:p>
          <w:p w14:paraId="078FF7D5" w14:textId="2C5FC9A6" w:rsidR="001466B8" w:rsidRDefault="001466B8" w:rsidP="001466B8">
            <w:pPr>
              <w:pStyle w:val="ListParagraph"/>
              <w:numPr>
                <w:ilvl w:val="0"/>
                <w:numId w:val="4"/>
              </w:numPr>
            </w:pPr>
            <w:r>
              <w:t>Details not related to topic</w:t>
            </w:r>
          </w:p>
          <w:p w14:paraId="71C7B70C" w14:textId="09CBBE06" w:rsidR="001466B8" w:rsidRDefault="001466B8" w:rsidP="001466B8">
            <w:pPr>
              <w:pStyle w:val="ListParagraph"/>
              <w:numPr>
                <w:ilvl w:val="0"/>
                <w:numId w:val="4"/>
              </w:numPr>
            </w:pPr>
            <w:r>
              <w:t>Few or no transitions</w:t>
            </w:r>
          </w:p>
          <w:p w14:paraId="684591CB" w14:textId="093D95CD" w:rsidR="001466B8" w:rsidRDefault="001466B8" w:rsidP="001466B8">
            <w:pPr>
              <w:pStyle w:val="ListParagraph"/>
              <w:numPr>
                <w:ilvl w:val="0"/>
                <w:numId w:val="4"/>
              </w:numPr>
            </w:pPr>
            <w:r>
              <w:t>Not enough written.</w:t>
            </w:r>
          </w:p>
          <w:p w14:paraId="25971B55" w14:textId="77777777" w:rsidR="00246EAE" w:rsidRDefault="00246EAE"/>
          <w:p w14:paraId="0EAC9FE4" w14:textId="4E155D29" w:rsidR="00246EAE" w:rsidRDefault="00246EAE"/>
        </w:tc>
        <w:tc>
          <w:tcPr>
            <w:tcW w:w="3600" w:type="dxa"/>
          </w:tcPr>
          <w:p w14:paraId="30BA0F97" w14:textId="1C96981D" w:rsidR="00246EAE" w:rsidRDefault="00556A31" w:rsidP="00556A31">
            <w:pPr>
              <w:pStyle w:val="ListParagraph"/>
              <w:numPr>
                <w:ilvl w:val="0"/>
                <w:numId w:val="4"/>
              </w:numPr>
            </w:pPr>
            <w:r>
              <w:lastRenderedPageBreak/>
              <w:t>Little or no evidence from source text</w:t>
            </w:r>
          </w:p>
          <w:p w14:paraId="58565EE9" w14:textId="6D2F0D4E" w:rsidR="003277FD" w:rsidRDefault="003277FD" w:rsidP="00556A31">
            <w:pPr>
              <w:pStyle w:val="ListParagraph"/>
              <w:numPr>
                <w:ilvl w:val="0"/>
                <w:numId w:val="4"/>
              </w:numPr>
            </w:pPr>
            <w:r>
              <w:t>Lack of original ideas</w:t>
            </w:r>
          </w:p>
          <w:p w14:paraId="287EE08C" w14:textId="77777777" w:rsidR="00556A31" w:rsidRDefault="00556A31" w:rsidP="00556A31">
            <w:pPr>
              <w:pStyle w:val="ListParagraph"/>
              <w:numPr>
                <w:ilvl w:val="0"/>
                <w:numId w:val="4"/>
              </w:numPr>
            </w:pPr>
            <w:bookmarkStart w:id="0" w:name="_GoBack"/>
            <w:bookmarkEnd w:id="0"/>
            <w:r>
              <w:t>Limited academic vocabulary</w:t>
            </w:r>
          </w:p>
          <w:p w14:paraId="0F7E9B9D" w14:textId="5ABC9CAE" w:rsidR="00556A31" w:rsidRDefault="00556A31" w:rsidP="00556A31">
            <w:pPr>
              <w:pStyle w:val="ListParagraph"/>
              <w:numPr>
                <w:ilvl w:val="0"/>
                <w:numId w:val="4"/>
              </w:numPr>
            </w:pPr>
            <w:r>
              <w:lastRenderedPageBreak/>
              <w:t>Short, simple sentences</w:t>
            </w:r>
          </w:p>
        </w:tc>
        <w:tc>
          <w:tcPr>
            <w:tcW w:w="4315" w:type="dxa"/>
          </w:tcPr>
          <w:p w14:paraId="3CFE09D6" w14:textId="77777777" w:rsidR="00246EAE" w:rsidRDefault="004C5069" w:rsidP="004C5069">
            <w:pPr>
              <w:pStyle w:val="ListParagraph"/>
              <w:numPr>
                <w:ilvl w:val="0"/>
                <w:numId w:val="4"/>
              </w:numPr>
            </w:pPr>
            <w:r>
              <w:lastRenderedPageBreak/>
              <w:t>Many errors in word usage</w:t>
            </w:r>
          </w:p>
          <w:p w14:paraId="072488D7" w14:textId="1AEF3B66" w:rsidR="004C5069" w:rsidRDefault="004C5069" w:rsidP="004C5069">
            <w:pPr>
              <w:pStyle w:val="ListParagraph"/>
              <w:numPr>
                <w:ilvl w:val="0"/>
                <w:numId w:val="4"/>
              </w:numPr>
            </w:pPr>
            <w:r>
              <w:t>Little or no use of punctuation, missing capital letters, incomplete or run-on sentences, many spelling errors.</w:t>
            </w:r>
          </w:p>
        </w:tc>
      </w:tr>
      <w:tr w:rsidR="00246EAE" w14:paraId="0F7324A7" w14:textId="77777777" w:rsidTr="00246EAE">
        <w:tc>
          <w:tcPr>
            <w:tcW w:w="758" w:type="dxa"/>
          </w:tcPr>
          <w:p w14:paraId="324D82B7" w14:textId="446E8042" w:rsidR="00246EAE" w:rsidRDefault="00246EAE" w:rsidP="00246EAE">
            <w:pPr>
              <w:jc w:val="center"/>
            </w:pPr>
            <w:r>
              <w:lastRenderedPageBreak/>
              <w:t>0</w:t>
            </w:r>
          </w:p>
        </w:tc>
        <w:tc>
          <w:tcPr>
            <w:tcW w:w="4277" w:type="dxa"/>
          </w:tcPr>
          <w:p w14:paraId="0A5CC05F" w14:textId="77777777" w:rsidR="00246EAE" w:rsidRDefault="00246EAE"/>
          <w:p w14:paraId="629C7155" w14:textId="234CB48F" w:rsidR="00246EAE" w:rsidRDefault="00246EAE"/>
        </w:tc>
        <w:tc>
          <w:tcPr>
            <w:tcW w:w="3600" w:type="dxa"/>
          </w:tcPr>
          <w:p w14:paraId="26B4B554" w14:textId="77777777" w:rsidR="00246EAE" w:rsidRDefault="00246EAE"/>
        </w:tc>
        <w:tc>
          <w:tcPr>
            <w:tcW w:w="4315" w:type="dxa"/>
          </w:tcPr>
          <w:p w14:paraId="7D9D1D1F" w14:textId="77777777" w:rsidR="00246EAE" w:rsidRDefault="00246EAE"/>
        </w:tc>
      </w:tr>
    </w:tbl>
    <w:p w14:paraId="58126531" w14:textId="77777777" w:rsidR="00246EAE" w:rsidRDefault="00246EAE"/>
    <w:sectPr w:rsidR="00246EAE" w:rsidSect="0096319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247FC3"/>
    <w:multiLevelType w:val="hybridMultilevel"/>
    <w:tmpl w:val="AD0C52B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D5DE3"/>
    <w:multiLevelType w:val="hybridMultilevel"/>
    <w:tmpl w:val="88EC69B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955FB2"/>
    <w:multiLevelType w:val="hybridMultilevel"/>
    <w:tmpl w:val="608C50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4530A0"/>
    <w:multiLevelType w:val="hybridMultilevel"/>
    <w:tmpl w:val="9D0423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EAE"/>
    <w:rsid w:val="00101C86"/>
    <w:rsid w:val="001466B8"/>
    <w:rsid w:val="00246EAE"/>
    <w:rsid w:val="002F0A5E"/>
    <w:rsid w:val="003277FD"/>
    <w:rsid w:val="003D34B5"/>
    <w:rsid w:val="004C5069"/>
    <w:rsid w:val="004E13BD"/>
    <w:rsid w:val="00556A31"/>
    <w:rsid w:val="00657346"/>
    <w:rsid w:val="007B5119"/>
    <w:rsid w:val="0096319C"/>
    <w:rsid w:val="00AB37B2"/>
    <w:rsid w:val="00EA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20421"/>
  <w15:chartTrackingRefBased/>
  <w15:docId w15:val="{4BB34C8B-2629-6247-9828-B77A76EB2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6E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466B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13B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13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Anna Rose</cp:lastModifiedBy>
  <cp:revision>6</cp:revision>
  <cp:lastPrinted>2020-01-23T20:13:00Z</cp:lastPrinted>
  <dcterms:created xsi:type="dcterms:W3CDTF">2020-01-23T18:05:00Z</dcterms:created>
  <dcterms:modified xsi:type="dcterms:W3CDTF">2020-01-23T20:46:00Z</dcterms:modified>
</cp:coreProperties>
</file>